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8C" w:rsidRDefault="000C298C" w:rsidP="000C298C">
      <w:pPr>
        <w:spacing w:after="0" w:line="240" w:lineRule="auto"/>
        <w:jc w:val="center"/>
        <w:rPr>
          <w:rFonts w:eastAsia="Arial Unicode MS"/>
          <w:b/>
          <w:bCs/>
          <w:color w:val="0000FF"/>
          <w:szCs w:val="24"/>
          <w:lang w:eastAsia="ru-RU"/>
        </w:rPr>
      </w:pPr>
      <w:r>
        <w:rPr>
          <w:rFonts w:eastAsia="Arial Unicode MS"/>
          <w:b/>
          <w:bCs/>
          <w:color w:val="0000FF"/>
          <w:szCs w:val="24"/>
          <w:lang w:eastAsia="ru-RU"/>
        </w:rPr>
        <w:t>ИЗНАЧАЛЬНО ВЫШЕСТОЯЩИЙ ДОМ ИЗНАЧАЛЬНО ВЫШЕСТОЯЩЕГО ОТЦА</w:t>
      </w:r>
    </w:p>
    <w:p w:rsidR="000C298C" w:rsidRDefault="000C298C" w:rsidP="000C298C">
      <w:pPr>
        <w:spacing w:after="0" w:line="240" w:lineRule="auto"/>
        <w:jc w:val="center"/>
        <w:rPr>
          <w:rFonts w:eastAsia="Arial Unicode MS"/>
          <w:b/>
          <w:bCs/>
          <w:color w:val="0000FF"/>
          <w:szCs w:val="24"/>
          <w:lang w:eastAsia="ru-RU"/>
        </w:rPr>
      </w:pPr>
      <w:r>
        <w:rPr>
          <w:rFonts w:eastAsia="Arial Unicode MS"/>
          <w:b/>
          <w:bCs/>
          <w:color w:val="0000FF"/>
          <w:szCs w:val="24"/>
          <w:lang w:eastAsia="ru-RU"/>
        </w:rPr>
        <w:t>ИВДИВО 262027 ИЦ Кишинев, Молдова</w:t>
      </w:r>
    </w:p>
    <w:p w:rsidR="000C298C" w:rsidRDefault="000C298C" w:rsidP="000C298C">
      <w:pPr>
        <w:spacing w:after="0" w:line="240" w:lineRule="auto"/>
        <w:jc w:val="center"/>
        <w:rPr>
          <w:rFonts w:eastAsia="Arial Unicode MS"/>
          <w:bCs/>
          <w:color w:val="FF0000"/>
          <w:szCs w:val="24"/>
          <w:lang w:eastAsia="ru-RU"/>
        </w:rPr>
      </w:pPr>
      <w:r>
        <w:rPr>
          <w:rFonts w:eastAsia="Arial Unicode MS"/>
          <w:b/>
          <w:bCs/>
          <w:color w:val="0000FF"/>
          <w:szCs w:val="24"/>
          <w:lang w:eastAsia="ru-RU"/>
        </w:rPr>
        <w:t xml:space="preserve">Совет ИВО </w:t>
      </w:r>
    </w:p>
    <w:p w:rsidR="000C298C" w:rsidRDefault="000C298C" w:rsidP="000C298C">
      <w:pPr>
        <w:spacing w:after="0" w:line="240" w:lineRule="auto"/>
        <w:jc w:val="center"/>
        <w:rPr>
          <w:rFonts w:eastAsia="Arial Unicode MS"/>
          <w:b/>
          <w:bCs/>
          <w:color w:val="0000FF"/>
          <w:szCs w:val="24"/>
          <w:lang w:eastAsia="ru-RU"/>
        </w:rPr>
      </w:pPr>
    </w:p>
    <w:p w:rsidR="000C298C" w:rsidRDefault="000C298C" w:rsidP="000C298C">
      <w:pPr>
        <w:spacing w:after="0" w:line="240" w:lineRule="auto"/>
        <w:jc w:val="center"/>
        <w:rPr>
          <w:rFonts w:eastAsia="Arial Unicode MS"/>
          <w:b/>
          <w:bCs/>
          <w:color w:val="0000FF"/>
          <w:szCs w:val="24"/>
          <w:lang w:eastAsia="ru-RU"/>
        </w:rPr>
      </w:pPr>
      <w:r>
        <w:rPr>
          <w:rFonts w:eastAsia="Arial Unicode MS"/>
          <w:b/>
          <w:bCs/>
          <w:color w:val="0000FF"/>
          <w:szCs w:val="24"/>
          <w:lang w:eastAsia="ru-RU"/>
        </w:rPr>
        <w:t>ПРОТОКОЛ</w:t>
      </w:r>
    </w:p>
    <w:p w:rsidR="000C298C" w:rsidRDefault="000C298C" w:rsidP="000C298C">
      <w:pPr>
        <w:spacing w:after="0" w:line="240" w:lineRule="auto"/>
        <w:jc w:val="center"/>
        <w:rPr>
          <w:rFonts w:eastAsia="Arial Unicode MS"/>
          <w:b/>
          <w:bCs/>
          <w:color w:val="0000FF"/>
          <w:szCs w:val="24"/>
          <w:lang w:eastAsia="ru-RU"/>
        </w:rPr>
      </w:pPr>
    </w:p>
    <w:p w:rsidR="000C298C" w:rsidRDefault="000C298C" w:rsidP="000C298C">
      <w:pPr>
        <w:tabs>
          <w:tab w:val="left" w:pos="237"/>
          <w:tab w:val="right" w:pos="10466"/>
        </w:tabs>
        <w:spacing w:after="0" w:line="240" w:lineRule="auto"/>
        <w:rPr>
          <w:rFonts w:eastAsia="Arial Unicode MS"/>
          <w:b/>
          <w:bCs/>
          <w:color w:val="FF0000"/>
          <w:szCs w:val="24"/>
          <w:lang w:eastAsia="ru-RU"/>
        </w:rPr>
      </w:pPr>
      <w:r>
        <w:rPr>
          <w:rFonts w:eastAsia="Arial Unicode MS"/>
          <w:b/>
          <w:bCs/>
          <w:color w:val="FF0000"/>
          <w:szCs w:val="24"/>
          <w:lang w:eastAsia="ru-RU"/>
        </w:rPr>
        <w:tab/>
        <w:t>12.01.20</w:t>
      </w:r>
      <w:r>
        <w:rPr>
          <w:rFonts w:eastAsia="Arial Unicode MS"/>
          <w:b/>
          <w:bCs/>
          <w:color w:val="FF0000"/>
          <w:szCs w:val="24"/>
          <w:lang w:eastAsia="ru-RU"/>
        </w:rPr>
        <w:tab/>
        <w:t>№ 1</w:t>
      </w:r>
    </w:p>
    <w:p w:rsidR="000C298C" w:rsidRDefault="000C298C" w:rsidP="000C298C">
      <w:pPr>
        <w:tabs>
          <w:tab w:val="left" w:pos="237"/>
          <w:tab w:val="right" w:pos="10466"/>
        </w:tabs>
        <w:spacing w:after="0" w:line="240" w:lineRule="auto"/>
        <w:rPr>
          <w:rFonts w:eastAsia="Arial Unicode MS"/>
          <w:b/>
          <w:bCs/>
          <w:color w:val="FF0000"/>
          <w:szCs w:val="24"/>
          <w:lang w:eastAsia="ru-RU"/>
        </w:rPr>
      </w:pPr>
    </w:p>
    <w:p w:rsidR="000C298C" w:rsidRDefault="000C298C" w:rsidP="000C298C">
      <w:pPr>
        <w:tabs>
          <w:tab w:val="left" w:pos="237"/>
          <w:tab w:val="right" w:pos="10466"/>
        </w:tabs>
        <w:spacing w:after="0" w:line="240" w:lineRule="auto"/>
        <w:rPr>
          <w:rFonts w:eastAsia="Arial Unicode MS"/>
          <w:bCs/>
          <w:szCs w:val="24"/>
          <w:lang w:eastAsia="ru-RU"/>
        </w:rPr>
      </w:pPr>
      <w:r>
        <w:rPr>
          <w:rFonts w:eastAsia="Arial Unicode MS"/>
          <w:bCs/>
          <w:szCs w:val="24"/>
          <w:lang w:eastAsia="ru-RU"/>
        </w:rPr>
        <w:t>Глава Совета ИВО: И.А. Валова</w:t>
      </w:r>
    </w:p>
    <w:p w:rsidR="000C298C" w:rsidRDefault="000C298C" w:rsidP="000C298C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bCs/>
          <w:szCs w:val="24"/>
        </w:rPr>
        <w:t xml:space="preserve">Присутствовали: Аватаров Совета ИВО - Валова </w:t>
      </w:r>
      <w:r>
        <w:rPr>
          <w:bCs/>
          <w:szCs w:val="24"/>
        </w:rPr>
        <w:t>Ирина</w:t>
      </w:r>
      <w:r>
        <w:rPr>
          <w:bCs/>
          <w:szCs w:val="24"/>
        </w:rPr>
        <w:t xml:space="preserve">, </w:t>
      </w:r>
      <w:r>
        <w:rPr>
          <w:bCs/>
          <w:szCs w:val="24"/>
        </w:rPr>
        <w:t xml:space="preserve">Костин Лариса, </w:t>
      </w:r>
      <w:proofErr w:type="spellStart"/>
      <w:r>
        <w:rPr>
          <w:bCs/>
          <w:szCs w:val="24"/>
        </w:rPr>
        <w:t>Сычук</w:t>
      </w:r>
      <w:proofErr w:type="spellEnd"/>
      <w:r>
        <w:rPr>
          <w:bCs/>
          <w:szCs w:val="24"/>
        </w:rPr>
        <w:t xml:space="preserve"> Нина Петровна</w:t>
      </w:r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Лисник</w:t>
      </w:r>
      <w:proofErr w:type="spellEnd"/>
      <w:r>
        <w:rPr>
          <w:bCs/>
          <w:szCs w:val="24"/>
        </w:rPr>
        <w:t xml:space="preserve"> Татьяна</w:t>
      </w:r>
      <w:r>
        <w:rPr>
          <w:rFonts w:eastAsia="Times New Roman"/>
        </w:rPr>
        <w:t xml:space="preserve">, Журавлёва Татьяна, </w:t>
      </w:r>
      <w:proofErr w:type="spellStart"/>
      <w:r>
        <w:rPr>
          <w:rFonts w:eastAsia="Times New Roman"/>
        </w:rPr>
        <w:t>Гуцан</w:t>
      </w:r>
      <w:proofErr w:type="spellEnd"/>
      <w:r>
        <w:rPr>
          <w:rFonts w:eastAsia="Times New Roman"/>
        </w:rPr>
        <w:t xml:space="preserve"> Людмила, </w:t>
      </w:r>
      <w:proofErr w:type="spellStart"/>
      <w:r>
        <w:rPr>
          <w:rFonts w:eastAsia="Times New Roman"/>
        </w:rPr>
        <w:t>Гуцан</w:t>
      </w:r>
      <w:proofErr w:type="spellEnd"/>
      <w:r>
        <w:rPr>
          <w:rFonts w:eastAsia="Times New Roman"/>
        </w:rPr>
        <w:t xml:space="preserve"> Ольга, </w:t>
      </w:r>
      <w:proofErr w:type="spellStart"/>
      <w:r>
        <w:rPr>
          <w:rFonts w:eastAsia="Times New Roman"/>
        </w:rPr>
        <w:t>Шолда</w:t>
      </w:r>
      <w:proofErr w:type="spellEnd"/>
      <w:r>
        <w:rPr>
          <w:rFonts w:eastAsia="Times New Roman"/>
        </w:rPr>
        <w:t xml:space="preserve"> Анна, </w:t>
      </w:r>
      <w:proofErr w:type="spellStart"/>
      <w:r>
        <w:rPr>
          <w:rFonts w:eastAsia="Times New Roman"/>
        </w:rPr>
        <w:t>Онеску</w:t>
      </w:r>
      <w:proofErr w:type="spellEnd"/>
      <w:r>
        <w:rPr>
          <w:rFonts w:eastAsia="Times New Roman"/>
        </w:rPr>
        <w:t xml:space="preserve"> Александр, </w:t>
      </w:r>
      <w:proofErr w:type="spellStart"/>
      <w:r>
        <w:rPr>
          <w:rFonts w:eastAsia="Times New Roman"/>
        </w:rPr>
        <w:t>Манугевич</w:t>
      </w:r>
      <w:proofErr w:type="spellEnd"/>
      <w:r>
        <w:rPr>
          <w:rFonts w:eastAsia="Times New Roman"/>
        </w:rPr>
        <w:t xml:space="preserve"> Нелли, Золотко Ирина, </w:t>
      </w:r>
      <w:proofErr w:type="spellStart"/>
      <w:r>
        <w:rPr>
          <w:rFonts w:eastAsia="Times New Roman"/>
        </w:rPr>
        <w:t>Кожокару</w:t>
      </w:r>
      <w:proofErr w:type="spellEnd"/>
      <w:r>
        <w:rPr>
          <w:rFonts w:eastAsia="Times New Roman"/>
        </w:rPr>
        <w:t xml:space="preserve"> Раиса</w:t>
      </w:r>
    </w:p>
    <w:p w:rsidR="000C298C" w:rsidRDefault="000C298C" w:rsidP="000C298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ПОВЕСТКА ДНЯ:</w:t>
      </w:r>
    </w:p>
    <w:p w:rsidR="000C298C" w:rsidRDefault="000C298C" w:rsidP="000C298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C298C" w:rsidRDefault="000C298C" w:rsidP="000C298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Итоги Рождественских/НГ стяжаний.</w:t>
      </w:r>
    </w:p>
    <w:p w:rsidR="000C298C" w:rsidRDefault="000C298C" w:rsidP="000C298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Перспективы развития ИВДИВО Кишинев</w:t>
      </w:r>
    </w:p>
    <w:p w:rsidR="000C298C" w:rsidRDefault="000C298C" w:rsidP="000C298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 отчёт по Ревизорской проверке – Н. </w:t>
      </w:r>
      <w:proofErr w:type="spellStart"/>
      <w:r>
        <w:rPr>
          <w:rFonts w:eastAsia="Times New Roman"/>
          <w:szCs w:val="24"/>
          <w:lang w:eastAsia="ru-RU"/>
        </w:rPr>
        <w:t>Манугевич</w:t>
      </w:r>
      <w:proofErr w:type="spellEnd"/>
    </w:p>
    <w:p w:rsidR="000C298C" w:rsidRDefault="000C298C" w:rsidP="000C298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0C298C" w:rsidRDefault="000C298C" w:rsidP="000C298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ОБСУЖДЕНИЕ:</w:t>
      </w:r>
    </w:p>
    <w:p w:rsidR="000C298C" w:rsidRDefault="000C298C" w:rsidP="000C298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C298C" w:rsidRPr="000C298C" w:rsidRDefault="000C298C" w:rsidP="000C298C">
      <w:pPr>
        <w:rPr>
          <w:color w:val="FF0000"/>
        </w:rPr>
      </w:pPr>
      <w:r>
        <w:rPr>
          <w:b/>
          <w:color w:val="FF0000"/>
        </w:rPr>
        <w:t>2. Стяжали практику 1</w:t>
      </w:r>
      <w:r>
        <w:rPr>
          <w:b/>
          <w:color w:val="FF0000"/>
        </w:rPr>
        <w:t xml:space="preserve">. </w:t>
      </w:r>
      <w:r w:rsidRPr="00D43D5C">
        <w:rPr>
          <w:rFonts w:eastAsia="Times New Roman"/>
          <w:b/>
          <w:szCs w:val="24"/>
          <w:lang w:eastAsia="ru-RU"/>
        </w:rPr>
        <w:t>Стяжание 1392896 ядер Жизни в Монаде. Расширение ИВДИВО на 1392896 видов организации материи. Стяжание Ядра Синтеза Жизни Должностной Компетенции ИВДИВО</w:t>
      </w:r>
      <w:r>
        <w:rPr>
          <w:rFonts w:eastAsia="Times New Roman"/>
          <w:b/>
          <w:szCs w:val="24"/>
          <w:lang w:eastAsia="ru-RU"/>
        </w:rPr>
        <w:t xml:space="preserve"> – </w:t>
      </w:r>
      <w:r w:rsidRPr="000C298C">
        <w:rPr>
          <w:rFonts w:eastAsia="Times New Roman"/>
          <w:szCs w:val="24"/>
          <w:lang w:eastAsia="ru-RU"/>
        </w:rPr>
        <w:t>по итогам стяжаний (43 ВЦС Краснодар, Адыгея, 11-12.01.20)</w:t>
      </w:r>
    </w:p>
    <w:p w:rsidR="000C298C" w:rsidRDefault="008F5D72" w:rsidP="000C298C">
      <w:r>
        <w:t>По второму вопросу, организация нового круга Синтеза, активация деятельности МЦМ на территории.</w:t>
      </w:r>
    </w:p>
    <w:p w:rsidR="008F5D72" w:rsidRDefault="008F5D72" w:rsidP="000C298C">
      <w:r>
        <w:t xml:space="preserve">- реклама на радио; </w:t>
      </w:r>
      <w:proofErr w:type="spellStart"/>
      <w:r>
        <w:t>флаеры</w:t>
      </w:r>
      <w:proofErr w:type="spellEnd"/>
      <w:r>
        <w:t>, плакаты, листовки;</w:t>
      </w:r>
    </w:p>
    <w:p w:rsidR="008F5D72" w:rsidRDefault="008F5D72" w:rsidP="000C298C">
      <w:r>
        <w:t>Проработка материалов Д. Славинского. Проектная деятельность.</w:t>
      </w:r>
    </w:p>
    <w:p w:rsidR="008F5D72" w:rsidRDefault="008F5D72" w:rsidP="008F5D72">
      <w:pPr>
        <w:jc w:val="center"/>
      </w:pPr>
      <w:r>
        <w:t>РЕШЕНИЕ:</w:t>
      </w:r>
    </w:p>
    <w:p w:rsidR="008F5D72" w:rsidRDefault="008F5D72" w:rsidP="008F5D72">
      <w:pPr>
        <w:jc w:val="both"/>
      </w:pPr>
      <w:r>
        <w:t>Оставить ЭП за Синтез в леях, согласно Регламента 10, п.20</w:t>
      </w:r>
    </w:p>
    <w:p w:rsidR="008F5D72" w:rsidRDefault="008F5D72" w:rsidP="008F5D72">
      <w:pPr>
        <w:jc w:val="both"/>
        <w:rPr>
          <w:szCs w:val="24"/>
        </w:rPr>
      </w:pPr>
      <w:r w:rsidRPr="008F5D72">
        <w:rPr>
          <w:szCs w:val="24"/>
        </w:rPr>
        <w:t xml:space="preserve">Установить для Молдовы финансовый </w:t>
      </w:r>
      <w:proofErr w:type="spellStart"/>
      <w:r w:rsidRPr="008F5D72">
        <w:rPr>
          <w:szCs w:val="24"/>
        </w:rPr>
        <w:t>энергопотенциал</w:t>
      </w:r>
      <w:proofErr w:type="spellEnd"/>
      <w:r w:rsidRPr="008F5D72">
        <w:rPr>
          <w:szCs w:val="24"/>
        </w:rPr>
        <w:t xml:space="preserve"> «Лей», 32 единицы энергопотенциала первого курса синтеза и 48 единиц энергопотенциала последующих</w:t>
      </w:r>
      <w:r>
        <w:rPr>
          <w:szCs w:val="24"/>
        </w:rPr>
        <w:t xml:space="preserve"> </w:t>
      </w:r>
      <w:r w:rsidRPr="008F5D72">
        <w:rPr>
          <w:szCs w:val="24"/>
        </w:rPr>
        <w:t>(в переводе номинации на «Лею») за Реальность</w:t>
      </w:r>
      <w:r>
        <w:rPr>
          <w:szCs w:val="24"/>
        </w:rPr>
        <w:t xml:space="preserve"> </w:t>
      </w:r>
      <w:r w:rsidRPr="008F5D72">
        <w:rPr>
          <w:szCs w:val="24"/>
        </w:rPr>
        <w:t xml:space="preserve">Метагалактики Фа, как рост Частей Человека Сотворением Изначально Вышестоящего Отца, живущих на данной территории Явления. Где финансовый вклад переводится в </w:t>
      </w:r>
      <w:proofErr w:type="spellStart"/>
      <w:r w:rsidRPr="008F5D72">
        <w:rPr>
          <w:szCs w:val="24"/>
        </w:rPr>
        <w:t>энергопотенциальное</w:t>
      </w:r>
      <w:proofErr w:type="spellEnd"/>
      <w:r w:rsidRPr="008F5D72">
        <w:rPr>
          <w:szCs w:val="24"/>
        </w:rPr>
        <w:t xml:space="preserve"> изъятие сжиганием Поядающим Огнём ИВО части старых и отработанных явлений Человека с минимум десятикратно увеличенным обратным вмещением Созидания Огня и Синтеза Изначально Вышестоящего Отца каждому, автоматически явившему </w:t>
      </w:r>
      <w:proofErr w:type="spellStart"/>
      <w:r w:rsidRPr="008F5D72">
        <w:rPr>
          <w:szCs w:val="24"/>
        </w:rPr>
        <w:t>энергопотенциальную</w:t>
      </w:r>
      <w:proofErr w:type="spellEnd"/>
      <w:r w:rsidRPr="008F5D72">
        <w:rPr>
          <w:szCs w:val="24"/>
        </w:rPr>
        <w:t xml:space="preserve"> взаимосвязь ИВДИВО.</w:t>
      </w:r>
    </w:p>
    <w:p w:rsidR="008F5D72" w:rsidRDefault="008F5D72" w:rsidP="008F5D72">
      <w:pPr>
        <w:jc w:val="both"/>
        <w:rPr>
          <w:szCs w:val="24"/>
        </w:rPr>
      </w:pPr>
      <w:r w:rsidRPr="008F5D72">
        <w:rPr>
          <w:szCs w:val="24"/>
        </w:rPr>
        <w:t xml:space="preserve">21.Установить </w:t>
      </w:r>
      <w:proofErr w:type="spellStart"/>
      <w:r w:rsidRPr="008F5D72">
        <w:rPr>
          <w:szCs w:val="24"/>
        </w:rPr>
        <w:t>энергопотенциальные</w:t>
      </w:r>
      <w:proofErr w:type="spellEnd"/>
      <w:r w:rsidRPr="008F5D72">
        <w:rPr>
          <w:szCs w:val="24"/>
        </w:rPr>
        <w:t xml:space="preserve"> эквиваленты Молдовы:</w:t>
      </w:r>
    </w:p>
    <w:p w:rsidR="008F5D72" w:rsidRPr="008F5D72" w:rsidRDefault="008F5D72" w:rsidP="008F5D72">
      <w:pPr>
        <w:jc w:val="both"/>
        <w:rPr>
          <w:szCs w:val="24"/>
        </w:rPr>
      </w:pPr>
      <w:r w:rsidRPr="008F5D72">
        <w:rPr>
          <w:rFonts w:ascii="Segoe UI Symbol" w:hAnsi="Segoe UI Symbol" w:cs="Segoe UI Symbol"/>
          <w:szCs w:val="24"/>
        </w:rPr>
        <w:t>➢</w:t>
      </w:r>
      <w:r w:rsidRPr="008F5D72">
        <w:rPr>
          <w:szCs w:val="24"/>
        </w:rPr>
        <w:t>За курс 1-14 Синтеза ИВО в размере 512 единиц</w:t>
      </w:r>
    </w:p>
    <w:p w:rsidR="008F5D72" w:rsidRPr="008F5D72" w:rsidRDefault="008F5D72" w:rsidP="008F5D72">
      <w:pPr>
        <w:jc w:val="both"/>
        <w:rPr>
          <w:szCs w:val="24"/>
        </w:rPr>
      </w:pPr>
      <w:r w:rsidRPr="008F5D72">
        <w:rPr>
          <w:rFonts w:ascii="Segoe UI Symbol" w:hAnsi="Segoe UI Symbol" w:cs="Segoe UI Symbol"/>
          <w:szCs w:val="24"/>
        </w:rPr>
        <w:t>➢</w:t>
      </w:r>
      <w:r w:rsidRPr="008F5D72">
        <w:rPr>
          <w:szCs w:val="24"/>
        </w:rPr>
        <w:t>За курс 15-64Синтеза ИВО в размере 768 единиц</w:t>
      </w:r>
    </w:p>
    <w:p w:rsidR="008F5D72" w:rsidRPr="008F5D72" w:rsidRDefault="008F5D72" w:rsidP="008F5D72">
      <w:pPr>
        <w:jc w:val="both"/>
        <w:rPr>
          <w:szCs w:val="24"/>
        </w:rPr>
      </w:pPr>
      <w:r w:rsidRPr="008F5D72">
        <w:rPr>
          <w:rFonts w:ascii="Segoe UI Symbol" w:hAnsi="Segoe UI Symbol" w:cs="Segoe UI Symbol"/>
          <w:szCs w:val="24"/>
        </w:rPr>
        <w:t>➢</w:t>
      </w:r>
      <w:r w:rsidRPr="008F5D72">
        <w:rPr>
          <w:szCs w:val="24"/>
        </w:rPr>
        <w:t>За индивидуальное погружение в размере 320 единиц</w:t>
      </w:r>
    </w:p>
    <w:p w:rsidR="000C298C" w:rsidRPr="006D3965" w:rsidRDefault="000C298C" w:rsidP="000C298C">
      <w:pPr>
        <w:jc w:val="right"/>
        <w:rPr>
          <w:i/>
        </w:rPr>
      </w:pPr>
      <w:r w:rsidRPr="006D3965">
        <w:rPr>
          <w:i/>
        </w:rPr>
        <w:t>Аватар ИВДИВО 262027 ИЦ Кишинев, Молдова</w:t>
      </w:r>
      <w:r w:rsidR="008F5D72">
        <w:rPr>
          <w:i/>
        </w:rPr>
        <w:t xml:space="preserve"> Ирина Валова</w:t>
      </w:r>
    </w:p>
    <w:p w:rsidR="000C298C" w:rsidRPr="00D84833" w:rsidRDefault="000C298C" w:rsidP="000C298C">
      <w:bookmarkStart w:id="0" w:name="_GoBack"/>
      <w:bookmarkEnd w:id="0"/>
    </w:p>
    <w:p w:rsidR="00ED4A55" w:rsidRDefault="00ED4A55"/>
    <w:sectPr w:rsidR="00ED4A55" w:rsidSect="008F5D7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8C"/>
    <w:rsid w:val="000C298C"/>
    <w:rsid w:val="008F5D72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E9BB"/>
  <w15:chartTrackingRefBased/>
  <w15:docId w15:val="{FFB843F2-4347-4B35-A80F-77E23B2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1</cp:revision>
  <dcterms:created xsi:type="dcterms:W3CDTF">2020-01-13T11:32:00Z</dcterms:created>
  <dcterms:modified xsi:type="dcterms:W3CDTF">2020-01-13T11:51:00Z</dcterms:modified>
</cp:coreProperties>
</file>