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8C" w:rsidRPr="00450867" w:rsidRDefault="0097008C" w:rsidP="0097008C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97008C" w:rsidRDefault="0097008C" w:rsidP="0097008C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139 ИВДИВО-Цельности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Кишинёв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Молдова                                                              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Совет ИВО</w:t>
      </w:r>
    </w:p>
    <w:p w:rsidR="0097008C" w:rsidRDefault="0097008C" w:rsidP="0097008C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7008C" w:rsidRDefault="0097008C" w:rsidP="0097008C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ПРОТОКОЛ</w:t>
      </w:r>
    </w:p>
    <w:p w:rsidR="0097008C" w:rsidRDefault="0097008C" w:rsidP="0097008C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7008C" w:rsidRDefault="0097008C" w:rsidP="0097008C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июня 2020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D13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№1</w:t>
      </w:r>
    </w:p>
    <w:p w:rsidR="000A2442" w:rsidRDefault="000A2442"/>
    <w:p w:rsidR="0097008C" w:rsidRDefault="0097008C" w:rsidP="009846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A81">
        <w:rPr>
          <w:rFonts w:ascii="Times New Roman" w:hAnsi="Times New Roman" w:cs="Times New Roman"/>
          <w:bCs/>
          <w:sz w:val="24"/>
          <w:szCs w:val="24"/>
        </w:rPr>
        <w:t xml:space="preserve">Глава Совета </w:t>
      </w:r>
      <w:r>
        <w:rPr>
          <w:rFonts w:ascii="Times New Roman" w:hAnsi="Times New Roman" w:cs="Times New Roman"/>
          <w:bCs/>
          <w:sz w:val="24"/>
          <w:szCs w:val="24"/>
        </w:rPr>
        <w:t>ИВО:</w:t>
      </w:r>
      <w:r>
        <w:rPr>
          <w:rFonts w:ascii="Times New Roman" w:hAnsi="Times New Roman" w:cs="Times New Roman"/>
          <w:bCs/>
          <w:sz w:val="24"/>
          <w:szCs w:val="24"/>
        </w:rPr>
        <w:t xml:space="preserve"> Людмила Лека</w:t>
      </w:r>
    </w:p>
    <w:p w:rsidR="0097008C" w:rsidRDefault="0097008C" w:rsidP="00984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857213">
        <w:rPr>
          <w:rFonts w:ascii="Times New Roman" w:hAnsi="Times New Roman" w:cs="Times New Roman"/>
          <w:bCs/>
          <w:sz w:val="24"/>
          <w:szCs w:val="24"/>
        </w:rPr>
        <w:t xml:space="preserve"> 21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Совета ИВО</w:t>
      </w:r>
      <w:r>
        <w:rPr>
          <w:rFonts w:ascii="Times New Roman" w:hAnsi="Times New Roman" w:cs="Times New Roman"/>
          <w:bCs/>
          <w:sz w:val="24"/>
          <w:szCs w:val="24"/>
        </w:rPr>
        <w:t xml:space="preserve">: Лека Людмила,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Ирина, Зубарев Андрей, Андрющенко Алла,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Болбочеану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Лисник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5" w:rsidRPr="00984605">
        <w:rPr>
          <w:rFonts w:ascii="Times New Roman" w:hAnsi="Times New Roman" w:cs="Times New Roman"/>
          <w:sz w:val="24"/>
          <w:szCs w:val="24"/>
        </w:rPr>
        <w:t>Шолда</w:t>
      </w:r>
      <w:proofErr w:type="spellEnd"/>
      <w:r w:rsidR="00984605" w:rsidRPr="00984605">
        <w:rPr>
          <w:rFonts w:ascii="Times New Roman" w:hAnsi="Times New Roman" w:cs="Times New Roman"/>
          <w:sz w:val="24"/>
          <w:szCs w:val="24"/>
        </w:rPr>
        <w:t xml:space="preserve"> Анна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5" w:rsidRPr="00984605">
        <w:rPr>
          <w:rFonts w:ascii="Times New Roman" w:hAnsi="Times New Roman" w:cs="Times New Roman"/>
          <w:sz w:val="24"/>
          <w:szCs w:val="24"/>
        </w:rPr>
        <w:t>Залищикер</w:t>
      </w:r>
      <w:proofErr w:type="spellEnd"/>
      <w:r w:rsidR="00984605" w:rsidRPr="00984605">
        <w:rPr>
          <w:rFonts w:ascii="Times New Roman" w:hAnsi="Times New Roman" w:cs="Times New Roman"/>
          <w:sz w:val="24"/>
          <w:szCs w:val="24"/>
        </w:rPr>
        <w:t xml:space="preserve"> Фаина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5" w:rsidRPr="00984605">
        <w:rPr>
          <w:rFonts w:ascii="Times New Roman" w:hAnsi="Times New Roman" w:cs="Times New Roman"/>
          <w:sz w:val="24"/>
          <w:szCs w:val="24"/>
        </w:rPr>
        <w:t>Пэдуре</w:t>
      </w:r>
      <w:proofErr w:type="spellEnd"/>
      <w:r w:rsidR="00984605" w:rsidRPr="00984605">
        <w:rPr>
          <w:rFonts w:ascii="Times New Roman" w:hAnsi="Times New Roman" w:cs="Times New Roman"/>
          <w:sz w:val="24"/>
          <w:szCs w:val="24"/>
        </w:rPr>
        <w:t xml:space="preserve"> Сергей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5" w:rsidRPr="00984605">
        <w:rPr>
          <w:rFonts w:ascii="Times New Roman" w:hAnsi="Times New Roman" w:cs="Times New Roman"/>
          <w:sz w:val="24"/>
          <w:szCs w:val="24"/>
        </w:rPr>
        <w:t>Каплинская</w:t>
      </w:r>
      <w:proofErr w:type="spellEnd"/>
      <w:r w:rsidR="00984605" w:rsidRPr="00984605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5" w:rsidRPr="00984605">
        <w:rPr>
          <w:rFonts w:ascii="Times New Roman" w:hAnsi="Times New Roman" w:cs="Times New Roman"/>
          <w:sz w:val="24"/>
          <w:szCs w:val="24"/>
        </w:rPr>
        <w:t>Манугевич</w:t>
      </w:r>
      <w:proofErr w:type="spellEnd"/>
      <w:r w:rsidR="00984605" w:rsidRPr="00984605">
        <w:rPr>
          <w:rFonts w:ascii="Times New Roman" w:hAnsi="Times New Roman" w:cs="Times New Roman"/>
          <w:sz w:val="24"/>
          <w:szCs w:val="24"/>
        </w:rPr>
        <w:t xml:space="preserve"> Нелли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5" w:rsidRPr="00984605">
        <w:rPr>
          <w:rFonts w:ascii="Times New Roman" w:hAnsi="Times New Roman" w:cs="Times New Roman"/>
          <w:sz w:val="24"/>
          <w:szCs w:val="24"/>
        </w:rPr>
        <w:t>Даукште</w:t>
      </w:r>
      <w:proofErr w:type="spellEnd"/>
      <w:r w:rsidR="00984605" w:rsidRPr="00984605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r w:rsidR="00984605" w:rsidRPr="00984605">
        <w:rPr>
          <w:rFonts w:ascii="Times New Roman" w:hAnsi="Times New Roman" w:cs="Times New Roman"/>
          <w:sz w:val="24"/>
          <w:szCs w:val="24"/>
        </w:rPr>
        <w:t>Полякова Ольга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5" w:rsidRPr="00984605">
        <w:rPr>
          <w:rFonts w:ascii="Times New Roman" w:hAnsi="Times New Roman" w:cs="Times New Roman"/>
          <w:sz w:val="24"/>
          <w:szCs w:val="24"/>
        </w:rPr>
        <w:t>Чернолева</w:t>
      </w:r>
      <w:proofErr w:type="spellEnd"/>
      <w:r w:rsidR="00984605" w:rsidRPr="00984605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5" w:rsidRPr="00984605">
        <w:rPr>
          <w:rFonts w:ascii="Times New Roman" w:hAnsi="Times New Roman" w:cs="Times New Roman"/>
          <w:sz w:val="24"/>
          <w:szCs w:val="24"/>
        </w:rPr>
        <w:t>Кафтя</w:t>
      </w:r>
      <w:proofErr w:type="spellEnd"/>
      <w:r w:rsidR="00984605" w:rsidRPr="00984605">
        <w:rPr>
          <w:rFonts w:ascii="Times New Roman" w:hAnsi="Times New Roman" w:cs="Times New Roman"/>
          <w:sz w:val="24"/>
          <w:szCs w:val="24"/>
        </w:rPr>
        <w:t xml:space="preserve"> Лидия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r w:rsidR="00984605" w:rsidRPr="00984605">
        <w:rPr>
          <w:rFonts w:ascii="Times New Roman" w:hAnsi="Times New Roman" w:cs="Times New Roman"/>
          <w:sz w:val="24"/>
          <w:szCs w:val="24"/>
        </w:rPr>
        <w:t>Костин Лариса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r w:rsidR="00984605" w:rsidRPr="00984605">
        <w:rPr>
          <w:rFonts w:ascii="Times New Roman" w:hAnsi="Times New Roman" w:cs="Times New Roman"/>
          <w:sz w:val="24"/>
          <w:szCs w:val="24"/>
        </w:rPr>
        <w:t>Зубарева Марина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r w:rsidR="00984605" w:rsidRPr="00984605">
        <w:rPr>
          <w:rFonts w:ascii="Times New Roman" w:hAnsi="Times New Roman" w:cs="Times New Roman"/>
          <w:sz w:val="24"/>
          <w:szCs w:val="24"/>
        </w:rPr>
        <w:t>Дога Евгений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5" w:rsidRPr="00984605">
        <w:rPr>
          <w:rFonts w:ascii="Times New Roman" w:hAnsi="Times New Roman" w:cs="Times New Roman"/>
          <w:sz w:val="24"/>
          <w:szCs w:val="24"/>
        </w:rPr>
        <w:t>Кожокару</w:t>
      </w:r>
      <w:proofErr w:type="spellEnd"/>
      <w:r w:rsidR="00984605" w:rsidRPr="00984605">
        <w:rPr>
          <w:rFonts w:ascii="Times New Roman" w:hAnsi="Times New Roman" w:cs="Times New Roman"/>
          <w:sz w:val="24"/>
          <w:szCs w:val="24"/>
        </w:rPr>
        <w:t xml:space="preserve"> Раиса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5" w:rsidRPr="00984605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="00984605" w:rsidRPr="00984605">
        <w:rPr>
          <w:rFonts w:ascii="Times New Roman" w:hAnsi="Times New Roman" w:cs="Times New Roman"/>
          <w:sz w:val="24"/>
          <w:szCs w:val="24"/>
        </w:rPr>
        <w:t xml:space="preserve"> Лилия</w:t>
      </w:r>
      <w:r w:rsidR="00984605" w:rsidRPr="00984605">
        <w:rPr>
          <w:rFonts w:ascii="Times New Roman" w:hAnsi="Times New Roman" w:cs="Times New Roman"/>
          <w:sz w:val="24"/>
          <w:szCs w:val="24"/>
        </w:rPr>
        <w:t xml:space="preserve">, </w:t>
      </w:r>
      <w:r w:rsidR="00984605" w:rsidRPr="00984605">
        <w:rPr>
          <w:rFonts w:ascii="Times New Roman" w:hAnsi="Times New Roman" w:cs="Times New Roman"/>
          <w:sz w:val="24"/>
          <w:szCs w:val="24"/>
        </w:rPr>
        <w:t>Янова Светлана</w:t>
      </w:r>
      <w:r w:rsidR="00984605" w:rsidRPr="00984605">
        <w:rPr>
          <w:rFonts w:ascii="Times New Roman" w:hAnsi="Times New Roman" w:cs="Times New Roman"/>
          <w:sz w:val="24"/>
          <w:szCs w:val="24"/>
        </w:rPr>
        <w:t>.</w:t>
      </w:r>
    </w:p>
    <w:p w:rsidR="00984605" w:rsidRDefault="00984605" w:rsidP="00984605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84605" w:rsidRDefault="00984605" w:rsidP="00984605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ПОВЕСТКА ДНЯ:</w:t>
      </w:r>
    </w:p>
    <w:p w:rsidR="00374203" w:rsidRPr="00374203" w:rsidRDefault="00374203" w:rsidP="00374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Стяжание новой Должностной Компетенции ИВДИВО нового формата нового года Служения. Переход в 139 ИВДИВО-Цельность.</w:t>
      </w:r>
    </w:p>
    <w:p w:rsidR="00374203" w:rsidRPr="00374203" w:rsidRDefault="00374203" w:rsidP="00374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Стяжание Эталонного здания Подразделения Кишинёв новым Кубом Синтеза в 139 ИВДИВО-Цельности.</w:t>
      </w:r>
    </w:p>
    <w:p w:rsidR="00374203" w:rsidRPr="00374203" w:rsidRDefault="00374203" w:rsidP="00374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Стяжание Частных Служебных Зданий.</w:t>
      </w:r>
    </w:p>
    <w:p w:rsidR="00374203" w:rsidRPr="00374203" w:rsidRDefault="00374203" w:rsidP="00374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Стяжание Ядра 11 Части ИВДИВО-иерархическая основа ИВО. Расшифровка </w:t>
      </w:r>
      <w:proofErr w:type="spellStart"/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Станцы</w:t>
      </w:r>
      <w:proofErr w:type="spellEnd"/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2020-2021г.</w:t>
      </w:r>
    </w:p>
    <w:p w:rsidR="00374203" w:rsidRPr="00374203" w:rsidRDefault="00374203" w:rsidP="00374203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Стяжание Тела Учителя Синтеза ИВО.</w:t>
      </w:r>
    </w:p>
    <w:p w:rsidR="00374203" w:rsidRPr="00374203" w:rsidRDefault="00374203" w:rsidP="00374203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Практики </w:t>
      </w:r>
      <w:proofErr w:type="spellStart"/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Первостяжаний</w:t>
      </w:r>
      <w:proofErr w:type="spellEnd"/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4203" w:rsidRPr="00374203" w:rsidRDefault="00374203" w:rsidP="00374203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Организационные вопросы.</w:t>
      </w:r>
    </w:p>
    <w:p w:rsidR="00374203" w:rsidRDefault="00374203" w:rsidP="00984605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74203" w:rsidRDefault="00374203" w:rsidP="00374203">
      <w:pPr>
        <w:pStyle w:val="a3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СТЯЖАЛИ:</w:t>
      </w:r>
    </w:p>
    <w:p w:rsidR="00374203" w:rsidRPr="00374203" w:rsidRDefault="00374203" w:rsidP="00374203">
      <w:pPr>
        <w:pStyle w:val="a3"/>
        <w:numPr>
          <w:ilvl w:val="0"/>
          <w:numId w:val="2"/>
        </w:numPr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Новую Должностную Компетенцию</w:t>
      </w:r>
      <w:r w:rsidRPr="0037420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ИВДИВО нового формата нового года Служения. Переход в 139 ИВДИВО-Цельность.</w:t>
      </w:r>
    </w:p>
    <w:p w:rsidR="00374203" w:rsidRPr="00374203" w:rsidRDefault="00374203" w:rsidP="00374203">
      <w:pPr>
        <w:pStyle w:val="a3"/>
        <w:numPr>
          <w:ilvl w:val="0"/>
          <w:numId w:val="2"/>
        </w:numPr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Эталонное здание</w:t>
      </w:r>
      <w:r w:rsidRPr="0037420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Подразделения Кишинёв новым Кубом Синтеза в 139 ИВДИВО-Цельности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374203" w:rsidRDefault="00374203" w:rsidP="00374203">
      <w:pPr>
        <w:pStyle w:val="a4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15E">
        <w:rPr>
          <w:rFonts w:ascii="Times New Roman" w:hAnsi="Times New Roman" w:cs="Times New Roman"/>
          <w:sz w:val="24"/>
          <w:szCs w:val="24"/>
        </w:rPr>
        <w:t>Ядро Синтеза</w:t>
      </w:r>
      <w:r w:rsidRPr="0062115E">
        <w:rPr>
          <w:rFonts w:ascii="Times New Roman" w:hAnsi="Times New Roman" w:cs="Times New Roman"/>
          <w:sz w:val="24"/>
          <w:szCs w:val="24"/>
        </w:rPr>
        <w:t xml:space="preserve">, </w:t>
      </w:r>
      <w:r w:rsidR="0062115E" w:rsidRPr="0062115E">
        <w:rPr>
          <w:rFonts w:ascii="Times New Roman" w:hAnsi="Times New Roman" w:cs="Times New Roman"/>
          <w:sz w:val="24"/>
          <w:szCs w:val="24"/>
        </w:rPr>
        <w:t xml:space="preserve">Столп, </w:t>
      </w:r>
      <w:r w:rsidRPr="0062115E">
        <w:rPr>
          <w:rFonts w:ascii="Times New Roman" w:hAnsi="Times New Roman" w:cs="Times New Roman"/>
          <w:sz w:val="24"/>
          <w:szCs w:val="24"/>
        </w:rPr>
        <w:t>Нить Синтеза Изначально Вышестоящего Отца Подразделения ИВДИВО Кишинёв 139 ИВДИВО-Цельности</w:t>
      </w:r>
      <w:r w:rsidRPr="0037420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115E" w:rsidRDefault="0062115E" w:rsidP="0062115E">
      <w:pPr>
        <w:pStyle w:val="a4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Синтеза, определённый</w:t>
      </w:r>
      <w:r w:rsidRPr="0062115E">
        <w:rPr>
          <w:rFonts w:ascii="Times New Roman" w:hAnsi="Times New Roman" w:cs="Times New Roman"/>
          <w:sz w:val="24"/>
          <w:szCs w:val="24"/>
        </w:rPr>
        <w:t xml:space="preserve"> Изначально Вышестоящим Отцом для служения 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62115E">
        <w:rPr>
          <w:rFonts w:ascii="Times New Roman" w:hAnsi="Times New Roman" w:cs="Times New Roman"/>
          <w:sz w:val="24"/>
          <w:szCs w:val="24"/>
        </w:rPr>
        <w:t>этаже Должностной компетенции ИВДИВО в синтезе 17 миллиардов 179 миллионов 869 тысяч 184</w:t>
      </w:r>
      <w:r w:rsidRPr="00BB4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15E">
        <w:rPr>
          <w:rFonts w:ascii="Times New Roman" w:hAnsi="Times New Roman" w:cs="Times New Roman"/>
          <w:sz w:val="24"/>
          <w:szCs w:val="24"/>
        </w:rPr>
        <w:t>матриц Куба Синтеза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DE3" w:rsidRDefault="00277DE3" w:rsidP="0062115E">
      <w:pPr>
        <w:pStyle w:val="a4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Организаций ИВДИВО Кишинёв Ядром, Нитью Синтеза и Сферой по Распоряжению 4, п. 61.</w:t>
      </w:r>
    </w:p>
    <w:p w:rsidR="00277DE3" w:rsidRDefault="00091C3D" w:rsidP="0062115E">
      <w:pPr>
        <w:pStyle w:val="a4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Должностную компетенцию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Нины и 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>-Ипостаси ИВ Служащего ИВДИВО ИВ Мг.</w:t>
      </w:r>
    </w:p>
    <w:p w:rsidR="00091C3D" w:rsidRDefault="00091C3D" w:rsidP="0062115E">
      <w:pPr>
        <w:pStyle w:val="a4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Цельную фиксацию четырёх Зданий ИВДИВО Кишинёв:</w:t>
      </w:r>
    </w:p>
    <w:p w:rsidR="00091C3D" w:rsidRDefault="008D74D8" w:rsidP="00091C3D">
      <w:pPr>
        <w:pStyle w:val="a4"/>
        <w:tabs>
          <w:tab w:val="left" w:pos="3435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1048459 ИЦ Истинной Мг</w:t>
      </w:r>
    </w:p>
    <w:p w:rsidR="008D74D8" w:rsidRDefault="008D74D8" w:rsidP="00091C3D">
      <w:pPr>
        <w:pStyle w:val="a4"/>
        <w:tabs>
          <w:tab w:val="left" w:pos="3435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262027 ИВЦ ВЦ Мг</w:t>
      </w:r>
    </w:p>
    <w:p w:rsidR="008D74D8" w:rsidRDefault="008D74D8" w:rsidP="00091C3D">
      <w:pPr>
        <w:pStyle w:val="a4"/>
        <w:tabs>
          <w:tab w:val="left" w:pos="3435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65419 ВЦ ИВ Мг</w:t>
      </w:r>
    </w:p>
    <w:p w:rsidR="008D74D8" w:rsidRDefault="008D74D8" w:rsidP="00091C3D">
      <w:pPr>
        <w:pStyle w:val="a4"/>
        <w:tabs>
          <w:tab w:val="left" w:pos="3435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16267 ВЦР Мг Фа</w:t>
      </w:r>
    </w:p>
    <w:p w:rsidR="008D74D8" w:rsidRDefault="008D74D8" w:rsidP="008D74D8">
      <w:pPr>
        <w:pStyle w:val="a4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Фиксацию 64-ёх ВЦР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Мг Фа </w:t>
      </w:r>
      <w:r>
        <w:rPr>
          <w:rFonts w:ascii="Times New Roman" w:hAnsi="Times New Roman" w:cs="Times New Roman"/>
          <w:sz w:val="24"/>
          <w:szCs w:val="24"/>
        </w:rPr>
        <w:t>7489-7552.</w:t>
      </w:r>
    </w:p>
    <w:p w:rsidR="005B7CC7" w:rsidRDefault="005B7CC7" w:rsidP="008D74D8">
      <w:pPr>
        <w:pStyle w:val="a4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состав</w:t>
      </w:r>
      <w:r w:rsidRPr="00447621">
        <w:rPr>
          <w:rFonts w:ascii="Times New Roman" w:hAnsi="Times New Roman" w:cs="Times New Roman"/>
          <w:sz w:val="24"/>
          <w:szCs w:val="24"/>
        </w:rPr>
        <w:t xml:space="preserve"> Иерархии на новую Эру</w:t>
      </w:r>
      <w:r>
        <w:rPr>
          <w:rFonts w:ascii="Times New Roman" w:hAnsi="Times New Roman" w:cs="Times New Roman"/>
          <w:sz w:val="24"/>
          <w:szCs w:val="24"/>
        </w:rPr>
        <w:t>. Количество</w:t>
      </w:r>
      <w:r w:rsidRPr="00447621">
        <w:rPr>
          <w:rFonts w:ascii="Times New Roman" w:hAnsi="Times New Roman" w:cs="Times New Roman"/>
          <w:sz w:val="24"/>
          <w:szCs w:val="24"/>
        </w:rPr>
        <w:t xml:space="preserve"> Огней и Синтезов Должностной компетенции ИВДИВО с явлением служения Иерархической Конфедерацией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4D8" w:rsidRDefault="008D74D8" w:rsidP="008D74D8">
      <w:pPr>
        <w:pStyle w:val="a4"/>
        <w:tabs>
          <w:tab w:val="left" w:pos="3435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D74D8" w:rsidRDefault="008D74D8" w:rsidP="008D74D8">
      <w:pPr>
        <w:pStyle w:val="a3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ПОСТАНОВИЛИ: </w:t>
      </w:r>
    </w:p>
    <w:p w:rsidR="008D74D8" w:rsidRDefault="008D74D8" w:rsidP="008D74D8">
      <w:pPr>
        <w:pStyle w:val="a4"/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Совете Подразделения ИВДИВО Кишинёв 10.06.20 стяжать:</w:t>
      </w:r>
    </w:p>
    <w:p w:rsidR="008D74D8" w:rsidRDefault="005B7CC7" w:rsidP="008D74D8">
      <w:pPr>
        <w:pStyle w:val="a4"/>
        <w:tabs>
          <w:tab w:val="left" w:pos="3435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для Планеты Земля</w:t>
      </w:r>
    </w:p>
    <w:p w:rsidR="005B7CC7" w:rsidRDefault="005B7CC7" w:rsidP="008D74D8">
      <w:pPr>
        <w:pStyle w:val="a4"/>
        <w:tabs>
          <w:tab w:val="left" w:pos="3435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Частные Служебные Здания на 192 ИВДИВО-Цельности</w:t>
      </w:r>
    </w:p>
    <w:p w:rsidR="005B7CC7" w:rsidRDefault="005B7CC7" w:rsidP="008D74D8">
      <w:pPr>
        <w:pStyle w:val="a4"/>
        <w:tabs>
          <w:tab w:val="left" w:pos="3435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Ядро 11 части ИВДИВО-иерархическая Основа ИВО. Расшифровка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="00835037">
        <w:rPr>
          <w:rFonts w:ascii="Times New Roman" w:hAnsi="Times New Roman" w:cs="Times New Roman"/>
          <w:sz w:val="24"/>
          <w:szCs w:val="24"/>
        </w:rPr>
        <w:t>анцы</w:t>
      </w:r>
      <w:proofErr w:type="spellEnd"/>
      <w:r w:rsidR="00835037">
        <w:rPr>
          <w:rFonts w:ascii="Times New Roman" w:hAnsi="Times New Roman" w:cs="Times New Roman"/>
          <w:sz w:val="24"/>
          <w:szCs w:val="24"/>
        </w:rPr>
        <w:t>.</w:t>
      </w:r>
    </w:p>
    <w:p w:rsidR="00835037" w:rsidRDefault="00835037" w:rsidP="008D74D8">
      <w:pPr>
        <w:pStyle w:val="a4"/>
        <w:tabs>
          <w:tab w:val="left" w:pos="3435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Фа</w:t>
      </w:r>
    </w:p>
    <w:p w:rsidR="00835037" w:rsidRDefault="00835037" w:rsidP="00835037">
      <w:pPr>
        <w:pStyle w:val="a4"/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Плана Синтеза каждой Организации на 2020-2021 год Служения до июля 2020. Сложение тем Советов на год.</w:t>
      </w:r>
    </w:p>
    <w:p w:rsidR="00835037" w:rsidRDefault="00835037" w:rsidP="00835037">
      <w:pPr>
        <w:pStyle w:val="a4"/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графика Синтез деятельности в таблице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 Проведение Советов и в офисе, и онлайн</w:t>
      </w:r>
      <w:r w:rsidR="005D082E">
        <w:rPr>
          <w:rFonts w:ascii="Times New Roman" w:hAnsi="Times New Roman" w:cs="Times New Roman"/>
          <w:sz w:val="24"/>
          <w:szCs w:val="24"/>
        </w:rPr>
        <w:t>.</w:t>
      </w:r>
    </w:p>
    <w:p w:rsidR="005D082E" w:rsidRDefault="005D082E" w:rsidP="00835037">
      <w:pPr>
        <w:pStyle w:val="a4"/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Регионального Съезда в июле 2020г.</w:t>
      </w:r>
    </w:p>
    <w:p w:rsidR="005D082E" w:rsidRDefault="005D082E" w:rsidP="00835037">
      <w:pPr>
        <w:pStyle w:val="a4"/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искать новый офис.</w:t>
      </w:r>
    </w:p>
    <w:p w:rsidR="005D082E" w:rsidRDefault="005D082E" w:rsidP="005D082E">
      <w:pPr>
        <w:pStyle w:val="a4"/>
        <w:tabs>
          <w:tab w:val="left" w:pos="3435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5D082E" w:rsidRDefault="005D082E" w:rsidP="005D082E">
      <w:pPr>
        <w:pStyle w:val="a4"/>
        <w:tabs>
          <w:tab w:val="left" w:pos="3435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5D082E" w:rsidRPr="005D082E" w:rsidRDefault="005D082E" w:rsidP="005D082E">
      <w:pPr>
        <w:pStyle w:val="a4"/>
        <w:tabs>
          <w:tab w:val="left" w:pos="3435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2E">
        <w:rPr>
          <w:rFonts w:ascii="Times New Roman" w:hAnsi="Times New Roman" w:cs="Times New Roman"/>
          <w:color w:val="222222"/>
          <w:shd w:val="clear" w:color="auto" w:fill="FFFFFF"/>
        </w:rPr>
        <w:t>Аватар</w:t>
      </w:r>
      <w:proofErr w:type="spellEnd"/>
      <w:r w:rsidRPr="005D082E">
        <w:rPr>
          <w:rFonts w:ascii="Times New Roman" w:hAnsi="Times New Roman" w:cs="Times New Roman"/>
          <w:color w:val="222222"/>
          <w:shd w:val="clear" w:color="auto" w:fill="FFFFFF"/>
        </w:rPr>
        <w:t xml:space="preserve"> ИВДИВО 1048512 ИЦ/262080 ИВЦ/65472 ВЦ/16320 ВЦР 139 ИВДИВО-Цельности Кишинёв, Молдова, ИВАС Кут </w:t>
      </w:r>
      <w:proofErr w:type="spellStart"/>
      <w:r w:rsidRPr="005D082E">
        <w:rPr>
          <w:rFonts w:ascii="Times New Roman" w:hAnsi="Times New Roman" w:cs="Times New Roman"/>
          <w:color w:val="222222"/>
          <w:shd w:val="clear" w:color="auto" w:fill="FFFFFF"/>
        </w:rPr>
        <w:t>Хуми</w:t>
      </w:r>
      <w:proofErr w:type="spellEnd"/>
      <w:r w:rsidRPr="005D08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D082E">
        <w:rPr>
          <w:rFonts w:ascii="Times New Roman" w:hAnsi="Times New Roman" w:cs="Times New Roman"/>
          <w:color w:val="222222"/>
          <w:shd w:val="clear" w:color="auto" w:fill="FFFFFF"/>
        </w:rPr>
        <w:t>Фаинь</w:t>
      </w:r>
      <w:proofErr w:type="spellEnd"/>
      <w:r w:rsidRPr="005D082E">
        <w:rPr>
          <w:rFonts w:ascii="Times New Roman" w:hAnsi="Times New Roman" w:cs="Times New Roman"/>
          <w:color w:val="222222"/>
          <w:shd w:val="clear" w:color="auto" w:fill="FFFFFF"/>
        </w:rPr>
        <w:t>, Ипостась Людмила Лека  </w:t>
      </w:r>
    </w:p>
    <w:p w:rsidR="005B7CC7" w:rsidRPr="0062115E" w:rsidRDefault="005B7CC7" w:rsidP="008D74D8">
      <w:pPr>
        <w:pStyle w:val="a4"/>
        <w:tabs>
          <w:tab w:val="left" w:pos="3435"/>
        </w:tabs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374203" w:rsidRDefault="00374203" w:rsidP="00374203">
      <w:pPr>
        <w:pStyle w:val="a3"/>
        <w:tabs>
          <w:tab w:val="left" w:pos="237"/>
          <w:tab w:val="right" w:pos="10466"/>
        </w:tabs>
        <w:ind w:left="60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84605" w:rsidRPr="00984605" w:rsidRDefault="00984605" w:rsidP="009846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4605" w:rsidRPr="0098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F3A"/>
    <w:multiLevelType w:val="hybridMultilevel"/>
    <w:tmpl w:val="5646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4B6E"/>
    <w:multiLevelType w:val="hybridMultilevel"/>
    <w:tmpl w:val="7BFC0244"/>
    <w:lvl w:ilvl="0" w:tplc="DC2AF638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BC26090"/>
    <w:multiLevelType w:val="hybridMultilevel"/>
    <w:tmpl w:val="234EBDC4"/>
    <w:lvl w:ilvl="0" w:tplc="0A443C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6D"/>
    <w:rsid w:val="00091C3D"/>
    <w:rsid w:val="000A2442"/>
    <w:rsid w:val="00277DE3"/>
    <w:rsid w:val="00374203"/>
    <w:rsid w:val="003A1E6D"/>
    <w:rsid w:val="003B5088"/>
    <w:rsid w:val="005B7CC7"/>
    <w:rsid w:val="005D082E"/>
    <w:rsid w:val="0062115E"/>
    <w:rsid w:val="00835037"/>
    <w:rsid w:val="00857213"/>
    <w:rsid w:val="008D74D8"/>
    <w:rsid w:val="0097008C"/>
    <w:rsid w:val="00984605"/>
    <w:rsid w:val="00B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485D"/>
  <w15:chartTrackingRefBased/>
  <w15:docId w15:val="{54E03B06-D8A0-4781-B2E1-AAFE22A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9700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List Paragraph"/>
    <w:basedOn w:val="a"/>
    <w:uiPriority w:val="34"/>
    <w:qFormat/>
    <w:rsid w:val="0037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2</cp:revision>
  <dcterms:created xsi:type="dcterms:W3CDTF">2020-06-03T16:30:00Z</dcterms:created>
  <dcterms:modified xsi:type="dcterms:W3CDTF">2020-06-03T21:45:00Z</dcterms:modified>
</cp:coreProperties>
</file>