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E" w:rsidRPr="0098246B" w:rsidRDefault="0066317E" w:rsidP="0066317E">
      <w:pPr>
        <w:pStyle w:val="a4"/>
        <w:rPr>
          <w:b/>
          <w:bCs/>
        </w:rPr>
      </w:pPr>
      <w:r w:rsidRPr="0098246B">
        <w:rPr>
          <w:b/>
          <w:bCs/>
        </w:rPr>
        <w:t xml:space="preserve">Прасинтезность – это вид Огня или Материи, где существуют все стандарты и законы, как некое материальное выражение в Огне. </w:t>
      </w:r>
      <w:proofErr w:type="gramStart"/>
      <w:r w:rsidRPr="0098246B">
        <w:rPr>
          <w:b/>
          <w:bCs/>
        </w:rPr>
        <w:t>Оформленное</w:t>
      </w:r>
      <w:proofErr w:type="gramEnd"/>
      <w:r w:rsidRPr="0098246B">
        <w:rPr>
          <w:b/>
          <w:bCs/>
        </w:rPr>
        <w:t xml:space="preserve"> в выражении Огнём.</w:t>
      </w:r>
    </w:p>
    <w:p w:rsidR="0066317E" w:rsidRPr="0098246B" w:rsidRDefault="0066317E" w:rsidP="0066317E">
      <w:pPr>
        <w:pStyle w:val="a4"/>
        <w:rPr>
          <w:b/>
          <w:bCs/>
        </w:rPr>
      </w:pPr>
      <w:r w:rsidRPr="0098246B">
        <w:rPr>
          <w:b/>
          <w:bCs/>
        </w:rPr>
        <w:t>То есть, закон – это не формулировка слова, а это некое выражение огненности формы.</w:t>
      </w:r>
    </w:p>
    <w:p w:rsidR="0098246B" w:rsidRDefault="0066317E" w:rsidP="00633A88">
      <w:pPr>
        <w:pStyle w:val="a4"/>
        <w:spacing w:line="300" w:lineRule="atLeast"/>
      </w:pPr>
      <w:r w:rsidRPr="0098246B">
        <w:rPr>
          <w:rStyle w:val="a5"/>
        </w:rPr>
        <w:t>Прасинтез</w:t>
      </w:r>
      <w:r w:rsidRPr="0098246B">
        <w:t xml:space="preserve"> – это… Огонь и Материя запредельная для нас, в которых живёт Отец и из которых Он формирует то, что мы называем Синтезом. Прасинтезность – это то, из чего состоит сам Синтез.</w:t>
      </w:r>
      <w:r w:rsidR="00633A88" w:rsidRPr="0098246B">
        <w:t xml:space="preserve">  </w:t>
      </w:r>
    </w:p>
    <w:p w:rsidR="0066317E" w:rsidRPr="0098246B" w:rsidRDefault="0066317E" w:rsidP="0098246B">
      <w:pPr>
        <w:pStyle w:val="a4"/>
        <w:spacing w:line="300" w:lineRule="atLeast"/>
        <w:jc w:val="right"/>
      </w:pPr>
      <w:r w:rsidRPr="0098246B">
        <w:rPr>
          <w:rStyle w:val="a3"/>
        </w:rPr>
        <w:t>21МФЧС  13-14.10.2018 Краснодар</w:t>
      </w:r>
      <w:r w:rsidR="0098246B">
        <w:rPr>
          <w:rStyle w:val="a3"/>
        </w:rPr>
        <w:t xml:space="preserve"> </w:t>
      </w:r>
      <w:bookmarkStart w:id="0" w:name="_GoBack"/>
      <w:bookmarkEnd w:id="0"/>
      <w:r w:rsidRPr="0098246B">
        <w:rPr>
          <w:rStyle w:val="a3"/>
        </w:rPr>
        <w:t>- Сердюк В. 1часть</w:t>
      </w:r>
    </w:p>
    <w:p w:rsidR="0066317E" w:rsidRPr="0098246B" w:rsidRDefault="0066317E" w:rsidP="00663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6B">
        <w:rPr>
          <w:rFonts w:ascii="Times New Roman" w:hAnsi="Times New Roman" w:cs="Times New Roman"/>
          <w:sz w:val="24"/>
          <w:szCs w:val="24"/>
        </w:rPr>
        <w:t>Источником Синтеза является Прасинтезность – это некий вид синтезной материи, за пределами Тела Изначально Вышестоящего Отца или та материя, где Он существует естественно, а для нас с вами это недоступно. Это вид материи, где записаны все стандарты, законы, методы, правила, параметры… то есть такой вид материи, где записаны все основные характеристики.</w:t>
      </w:r>
    </w:p>
    <w:p w:rsidR="0066317E" w:rsidRPr="0098246B" w:rsidRDefault="0066317E" w:rsidP="00663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6B">
        <w:rPr>
          <w:rFonts w:ascii="Times New Roman" w:hAnsi="Times New Roman" w:cs="Times New Roman"/>
          <w:sz w:val="24"/>
          <w:szCs w:val="24"/>
        </w:rPr>
        <w:t>Исток Истоков. Исток Истоков – это Прасинтезность за пределами Изначально Вышестоящего Отца, где есть эта материя записи. Она потом пишется в Поядающий Огонь Изначально Вышестоящего Отца и при записи Прасинтезности в Поядающий Огонь рождается то, что мы называем Синтезом, который есть смесь Прасинтезности и Поядающего Огня Изначально Вышестоящего Отца.</w:t>
      </w:r>
    </w:p>
    <w:p w:rsidR="0066317E" w:rsidRPr="0098246B" w:rsidRDefault="0066317E" w:rsidP="00663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6B">
        <w:rPr>
          <w:rFonts w:ascii="Times New Roman" w:hAnsi="Times New Roman" w:cs="Times New Roman"/>
          <w:sz w:val="24"/>
          <w:szCs w:val="24"/>
        </w:rPr>
        <w:t>Прасинтезность – где мы начинаем впитывать в себя вид материи, из которого состоят все законодательные правила, методы, принципы, начала – то, из чего они состоят</w:t>
      </w:r>
      <w:r w:rsidR="0098246B" w:rsidRPr="0098246B">
        <w:rPr>
          <w:rFonts w:ascii="Times New Roman" w:hAnsi="Times New Roman" w:cs="Times New Roman"/>
          <w:sz w:val="24"/>
          <w:szCs w:val="24"/>
        </w:rPr>
        <w:t>,</w:t>
      </w:r>
      <w:r w:rsidRPr="0098246B">
        <w:rPr>
          <w:rFonts w:ascii="Times New Roman" w:hAnsi="Times New Roman" w:cs="Times New Roman"/>
          <w:sz w:val="24"/>
          <w:szCs w:val="24"/>
        </w:rPr>
        <w:t xml:space="preserve"> как они есть.</w:t>
      </w:r>
      <w:r w:rsidR="00633A88" w:rsidRPr="0098246B">
        <w:rPr>
          <w:rFonts w:ascii="Times New Roman" w:hAnsi="Times New Roman" w:cs="Times New Roman"/>
          <w:sz w:val="24"/>
          <w:szCs w:val="24"/>
        </w:rPr>
        <w:t xml:space="preserve"> </w:t>
      </w:r>
      <w:r w:rsidRPr="0098246B">
        <w:rPr>
          <w:rFonts w:ascii="Times New Roman" w:hAnsi="Times New Roman" w:cs="Times New Roman"/>
          <w:sz w:val="24"/>
          <w:szCs w:val="24"/>
        </w:rPr>
        <w:t>Чем все записи внутри Синтеза записаны в Ядрах Синтеза – Прасинтезностью Поядающей.</w:t>
      </w:r>
    </w:p>
    <w:p w:rsidR="0066317E" w:rsidRPr="0098246B" w:rsidRDefault="0066317E" w:rsidP="0098246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8246B">
        <w:rPr>
          <w:rFonts w:ascii="Times New Roman" w:hAnsi="Times New Roman" w:cs="Times New Roman"/>
          <w:i/>
          <w:iCs/>
          <w:sz w:val="24"/>
          <w:szCs w:val="24"/>
        </w:rPr>
        <w:t>27МФЧС Сердюк В.,  01-02.09.2018 Симферополь 3час</w:t>
      </w:r>
      <w:r w:rsidR="0098246B">
        <w:rPr>
          <w:rFonts w:ascii="Times New Roman" w:hAnsi="Times New Roman" w:cs="Times New Roman"/>
          <w:i/>
          <w:iCs/>
          <w:sz w:val="24"/>
          <w:szCs w:val="24"/>
        </w:rPr>
        <w:t>ть</w:t>
      </w:r>
    </w:p>
    <w:p w:rsidR="0066317E" w:rsidRPr="0098246B" w:rsidRDefault="0066317E" w:rsidP="00663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6B">
        <w:rPr>
          <w:rFonts w:ascii="Times New Roman" w:hAnsi="Times New Roman" w:cs="Times New Roman"/>
          <w:sz w:val="24"/>
          <w:szCs w:val="24"/>
        </w:rPr>
        <w:t>Сама Прасинтезность – это вид запредельного по отношению к ИВДИВО существования. То есть сама Прасинтезность – она формирует ИВДИВО и выходит из праматерии, где существует Изначально Вышестоящий Отец. Грубо говоря. Прасинтезность – она являет праматерию собою. То есть праматерия, в которой существует Отец, развёртывается Прасинтезностью и этой Прасинтезностью Отец насыщает материю ИВДИВО. Внутри ИВДИВО 257 уровней и на первом из них Метагалактика Фа.</w:t>
      </w:r>
    </w:p>
    <w:p w:rsidR="0066317E" w:rsidRPr="0098246B" w:rsidRDefault="0066317E" w:rsidP="00663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6B">
        <w:rPr>
          <w:rFonts w:ascii="Times New Roman" w:hAnsi="Times New Roman" w:cs="Times New Roman"/>
          <w:sz w:val="24"/>
          <w:szCs w:val="24"/>
        </w:rPr>
        <w:t>То есть Прасинтезность ИВДИВО – 256 уровней вниз и на первой Высокой Цельности Метагалактика Фа, которая формирует ту материю, которой мы с вами живём. …Прасинтез это то, что за пределами ИВДИВО и уж тем более Метагалактики Фа, как таковых, и это та праматерия, из которой всё состоит. Но если праматерия сюда войдёт, она всё просто, что сделает? – растворит.</w:t>
      </w:r>
    </w:p>
    <w:p w:rsidR="0066317E" w:rsidRPr="0098246B" w:rsidRDefault="0066317E" w:rsidP="00663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6B">
        <w:rPr>
          <w:rFonts w:ascii="Times New Roman" w:hAnsi="Times New Roman" w:cs="Times New Roman"/>
          <w:sz w:val="24"/>
          <w:szCs w:val="24"/>
        </w:rPr>
        <w:t>Поэтому праматерия выявляется Прасинтезностью – как записи и вот эта Прасинтезность, проникая в ИВДИВО, формирует все остальные явления. Теоретическая база такая.</w:t>
      </w:r>
    </w:p>
    <w:p w:rsidR="0066317E" w:rsidRPr="0098246B" w:rsidRDefault="0066317E" w:rsidP="00663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6B">
        <w:rPr>
          <w:rFonts w:ascii="Times New Roman" w:hAnsi="Times New Roman" w:cs="Times New Roman"/>
          <w:sz w:val="24"/>
          <w:szCs w:val="24"/>
          <w:u w:val="single"/>
        </w:rPr>
        <w:lastRenderedPageBreak/>
        <w:t>Прасинтез – это набор стандартов, законов, методов, правил, знаний – вот всё, что мы знаем по Огням или другим вариантам, оно формируется из Прасинтезности.</w:t>
      </w:r>
      <w:r w:rsidRPr="0098246B">
        <w:rPr>
          <w:rFonts w:ascii="Times New Roman" w:hAnsi="Times New Roman" w:cs="Times New Roman"/>
          <w:sz w:val="24"/>
          <w:szCs w:val="24"/>
        </w:rPr>
        <w:t xml:space="preserve"> То есть, грубо говоря, когда мы говорим: закон, для нас это формулировка – закон такой-то, закон Ньютона – формула и формула состоит из слов. На самом деле сам закон, чтобы он в такой формулировке существовал, есть материя Прасинтезности, которая организует в нашей материи прасинтезные структуры, чтобы такой закон действовал.</w:t>
      </w:r>
    </w:p>
    <w:p w:rsidR="0066317E" w:rsidRPr="0098246B" w:rsidRDefault="0066317E" w:rsidP="00663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6B">
        <w:rPr>
          <w:rFonts w:ascii="Times New Roman" w:hAnsi="Times New Roman" w:cs="Times New Roman"/>
          <w:sz w:val="24"/>
          <w:szCs w:val="24"/>
        </w:rPr>
        <w:t xml:space="preserve">Ещё раз. Закон – вверх высота, ширина, длина, трёх мерность. Вот, чтобы у нас появилась высота и длина, в некой субъядерности вот этой материи должна быть запись Прасинтезности высоты и ширины. И тогда мы начинаем воспринимать закон высоты и ширины не как слова, не как визуал, и чтобы даже увидеть визуал высоты, нам </w:t>
      </w:r>
      <w:proofErr w:type="gramStart"/>
      <w:r w:rsidRPr="0098246B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98246B">
        <w:rPr>
          <w:rFonts w:ascii="Times New Roman" w:hAnsi="Times New Roman" w:cs="Times New Roman"/>
          <w:sz w:val="24"/>
          <w:szCs w:val="24"/>
        </w:rPr>
        <w:t xml:space="preserve"> Прасинтезность ядер Высоты как таковой. </w:t>
      </w:r>
    </w:p>
    <w:p w:rsidR="0066317E" w:rsidRPr="0098246B" w:rsidRDefault="0066317E" w:rsidP="00663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6B">
        <w:rPr>
          <w:rFonts w:ascii="Times New Roman" w:hAnsi="Times New Roman" w:cs="Times New Roman"/>
          <w:sz w:val="24"/>
          <w:szCs w:val="24"/>
        </w:rPr>
        <w:t>И Прасинтезность, насыщая нашу материю, устанавливает законы, стандарты правила от Отца, какой материи и где быть. Потом из Прасинтезности формируется Синтез, который синтезирует вот эти все варианты Прасинтезности меж собой по Высоким Цельностям. Потом эти Высокие Цельности делятся на Высокие Цельные Реальности</w:t>
      </w:r>
      <w:r w:rsidR="0098246B" w:rsidRPr="0098246B">
        <w:rPr>
          <w:rFonts w:ascii="Times New Roman" w:hAnsi="Times New Roman" w:cs="Times New Roman"/>
          <w:sz w:val="24"/>
          <w:szCs w:val="24"/>
        </w:rPr>
        <w:t>,</w:t>
      </w:r>
      <w:r w:rsidRPr="0098246B">
        <w:rPr>
          <w:rFonts w:ascii="Times New Roman" w:hAnsi="Times New Roman" w:cs="Times New Roman"/>
          <w:sz w:val="24"/>
          <w:szCs w:val="24"/>
        </w:rPr>
        <w:t xml:space="preserve"> и вот это всё вот так уплотняясь и уплотняясь, создаёт материальную организацию той жизни, которую мы живём.</w:t>
      </w:r>
    </w:p>
    <w:p w:rsidR="0066317E" w:rsidRPr="0098246B" w:rsidRDefault="0066317E" w:rsidP="0066317E">
      <w:pPr>
        <w:pStyle w:val="a4"/>
        <w:spacing w:line="300" w:lineRule="atLeast"/>
        <w:ind w:firstLine="708"/>
        <w:jc w:val="both"/>
      </w:pPr>
      <w:r w:rsidRPr="0098246B">
        <w:t xml:space="preserve">…И </w:t>
      </w:r>
      <w:proofErr w:type="gramStart"/>
      <w:r w:rsidRPr="0098246B">
        <w:t>такая</w:t>
      </w:r>
      <w:proofErr w:type="gramEnd"/>
      <w:r w:rsidRPr="0098246B">
        <w:t xml:space="preserve"> Прасинтезность может быть для Метагалактики и окружающей материи, а может быть биологической для нас с вами. Соответственно, когда мы </w:t>
      </w:r>
      <w:proofErr w:type="gramStart"/>
      <w:r w:rsidRPr="0098246B">
        <w:t>стоим в зале с Отцом и Отец нас насыщает</w:t>
      </w:r>
      <w:proofErr w:type="gramEnd"/>
      <w:r w:rsidRPr="0098246B">
        <w:t xml:space="preserve"> – это биологический вариант Прасинтезности. А когда мы Прасинтезность можем скачать с материи – это материальный вид Прасинтезности. Ну, как живая и неживая материя. То есть, есть Прасинтезность живой материи, от Отца, а есть Прасинтезность просто материи метагалактической от окружающей реальности. Поэтому мы должны насыщаться Прасинтезностью Отца, а не окружающей реальности.</w:t>
      </w:r>
    </w:p>
    <w:p w:rsidR="00B8610E" w:rsidRPr="0098246B" w:rsidRDefault="0066317E" w:rsidP="000E2CDC">
      <w:pPr>
        <w:pStyle w:val="a4"/>
        <w:spacing w:line="300" w:lineRule="atLeast"/>
        <w:jc w:val="right"/>
        <w:rPr>
          <w:rStyle w:val="a3"/>
        </w:rPr>
      </w:pPr>
      <w:r w:rsidRPr="0098246B">
        <w:rPr>
          <w:rStyle w:val="a3"/>
        </w:rPr>
        <w:t>24МФЧС,12-13.01.2019, Адыгея, Краснодар, В. Сердюк, 1 часть</w:t>
      </w:r>
    </w:p>
    <w:sectPr w:rsidR="00B8610E" w:rsidRPr="009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9B0"/>
    <w:multiLevelType w:val="hybridMultilevel"/>
    <w:tmpl w:val="97CE69BE"/>
    <w:lvl w:ilvl="0" w:tplc="224E8C1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CEFBBC">
      <w:start w:val="1"/>
      <w:numFmt w:val="decimalZero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7E"/>
    <w:rsid w:val="000E2CDC"/>
    <w:rsid w:val="00155897"/>
    <w:rsid w:val="002145B1"/>
    <w:rsid w:val="00633A88"/>
    <w:rsid w:val="0066317E"/>
    <w:rsid w:val="006A59A1"/>
    <w:rsid w:val="0098246B"/>
    <w:rsid w:val="00B8610E"/>
    <w:rsid w:val="00BF11E9"/>
    <w:rsid w:val="00D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317E"/>
    <w:rPr>
      <w:i/>
      <w:iCs/>
    </w:rPr>
  </w:style>
  <w:style w:type="paragraph" w:styleId="a4">
    <w:name w:val="Normal (Web)"/>
    <w:basedOn w:val="a"/>
    <w:uiPriority w:val="99"/>
    <w:unhideWhenUsed/>
    <w:rsid w:val="0066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317E"/>
    <w:rPr>
      <w:i/>
      <w:iCs/>
    </w:rPr>
  </w:style>
  <w:style w:type="paragraph" w:styleId="a4">
    <w:name w:val="Normal (Web)"/>
    <w:basedOn w:val="a"/>
    <w:uiPriority w:val="99"/>
    <w:unhideWhenUsed/>
    <w:rsid w:val="0066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Ninas</cp:lastModifiedBy>
  <cp:revision>6</cp:revision>
  <cp:lastPrinted>2019-05-22T09:19:00Z</cp:lastPrinted>
  <dcterms:created xsi:type="dcterms:W3CDTF">2019-05-07T16:46:00Z</dcterms:created>
  <dcterms:modified xsi:type="dcterms:W3CDTF">2019-05-23T14:59:00Z</dcterms:modified>
</cp:coreProperties>
</file>